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6E99" w14:textId="77777777" w:rsidR="0016781F" w:rsidRPr="0069705F" w:rsidRDefault="00AD447D" w:rsidP="00AA1612">
      <w:pPr>
        <w:pStyle w:val="Title"/>
        <w:ind w:left="720"/>
        <w:rPr>
          <w:rFonts w:cstheme="majorHAnsi"/>
          <w:color w:val="auto"/>
        </w:rPr>
      </w:pPr>
      <w:r w:rsidRPr="0069705F">
        <w:rPr>
          <w:rFonts w:cstheme="majorHAnsi"/>
          <w:color w:val="auto"/>
        </w:rPr>
        <w:t>Participating Schools Form</w:t>
      </w:r>
    </w:p>
    <w:p w14:paraId="23DED4CD" w14:textId="77777777" w:rsidR="0016781F" w:rsidRPr="0069705F" w:rsidRDefault="00AD447D">
      <w:pPr>
        <w:pStyle w:val="BodyText"/>
        <w:rPr>
          <w:rFonts w:asciiTheme="majorHAnsi" w:hAnsiTheme="majorHAnsi" w:cstheme="majorHAnsi"/>
        </w:rPr>
      </w:pPr>
      <w:r w:rsidRPr="0069705F">
        <w:rPr>
          <w:rFonts w:asciiTheme="majorHAnsi" w:hAnsiTheme="majorHAnsi" w:cstheme="majorHAnsi"/>
        </w:rPr>
        <w:t>Please list all schools attended by the students you propose to serve.  All information must be provided in full.</w:t>
      </w:r>
    </w:p>
    <w:p w14:paraId="0D5DB5EF" w14:textId="134B1541" w:rsidR="007843B4" w:rsidRPr="0069705F" w:rsidRDefault="00AD447D" w:rsidP="00CB61B1">
      <w:pPr>
        <w:pStyle w:val="Heading1"/>
        <w:rPr>
          <w:rFonts w:cstheme="majorHAnsi"/>
          <w:color w:val="auto"/>
          <w:sz w:val="24"/>
          <w:szCs w:val="24"/>
        </w:rPr>
      </w:pPr>
      <w:r w:rsidRPr="0069705F">
        <w:rPr>
          <w:rFonts w:cstheme="majorHAnsi"/>
          <w:color w:val="auto"/>
          <w:sz w:val="24"/>
          <w:szCs w:val="24"/>
        </w:rPr>
        <w:t>Lead Applicant Agency:</w:t>
      </w:r>
      <w:r w:rsidRPr="0069705F">
        <w:rPr>
          <w:rFonts w:cstheme="majorHAnsi"/>
          <w:color w:val="auto"/>
        </w:rPr>
        <w:t> </w:t>
      </w:r>
      <w:r w:rsidR="006E7491" w:rsidRPr="0069705F">
        <w:rPr>
          <w:rFonts w:cstheme="majorHAnsi"/>
          <w:color w:val="auto"/>
        </w:rPr>
        <w:tab/>
      </w:r>
      <w:r w:rsidR="000A7718" w:rsidRPr="0069705F">
        <w:rPr>
          <w:rFonts w:cstheme="majorHAnsi"/>
          <w:noProof/>
          <w:color w:val="auto"/>
        </w:rPr>
        <mc:AlternateContent>
          <mc:Choice Requires="wps">
            <w:drawing>
              <wp:inline distT="0" distB="0" distL="0" distR="0" wp14:anchorId="16BAF226" wp14:editId="1CE84BC3">
                <wp:extent cx="1270000" cy="254000"/>
                <wp:effectExtent l="10795" t="9525" r="5080" b="1270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D6AF" id="Rectangle 1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">
                <w10:anchorlock/>
              </v:rect>
            </w:pict>
          </mc:Fallback>
        </mc:AlternateContent>
      </w:r>
      <w:r w:rsidR="0069705F" w:rsidRPr="0069705F">
        <w:rPr>
          <w:rFonts w:cstheme="majorHAnsi"/>
          <w:color w:val="auto"/>
        </w:rPr>
        <w:tab/>
        <w:t xml:space="preserve"> </w:t>
      </w:r>
      <w:r w:rsidR="0069705F" w:rsidRPr="0069705F">
        <w:rPr>
          <w:rFonts w:cstheme="majorHAnsi"/>
          <w:color w:val="auto"/>
          <w:sz w:val="24"/>
          <w:szCs w:val="24"/>
        </w:rPr>
        <w:t xml:space="preserve">Project Number:      </w:t>
      </w:r>
      <w:r w:rsidR="0069705F" w:rsidRPr="0069705F">
        <w:rPr>
          <w:rFonts w:cstheme="majorHAnsi"/>
          <w:noProof/>
          <w:color w:val="auto"/>
        </w:rPr>
        <mc:AlternateContent>
          <mc:Choice Requires="wps">
            <w:drawing>
              <wp:inline distT="0" distB="0" distL="0" distR="0" wp14:anchorId="59E895A9" wp14:editId="4AC25534">
                <wp:extent cx="1270000" cy="254000"/>
                <wp:effectExtent l="10795" t="9525" r="5080" b="1270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A2133" id="Rectangle 3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">
                <w10:anchorlock/>
              </v:rect>
            </w:pict>
          </mc:Fallback>
        </mc:AlternateContent>
      </w:r>
    </w:p>
    <w:p w14:paraId="30CF77DD" w14:textId="4C29041C" w:rsidR="0016781F" w:rsidRPr="0069705F" w:rsidRDefault="00AD447D">
      <w:pPr>
        <w:pStyle w:val="Heading1"/>
        <w:rPr>
          <w:rFonts w:cstheme="majorHAnsi"/>
          <w:color w:val="auto"/>
          <w:sz w:val="24"/>
          <w:szCs w:val="24"/>
        </w:rPr>
      </w:pPr>
      <w:r w:rsidRPr="0069705F">
        <w:rPr>
          <w:rFonts w:cstheme="majorHAnsi"/>
          <w:color w:val="auto"/>
          <w:sz w:val="24"/>
          <w:szCs w:val="24"/>
        </w:rPr>
        <w:t>School #1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402"/>
        <w:gridCol w:w="5958"/>
      </w:tblGrid>
      <w:tr w:rsidR="006E7491" w:rsidRPr="0069705F" w14:paraId="6947BAE3" w14:textId="77777777">
        <w:tc>
          <w:tcPr>
            <w:tcW w:w="0" w:type="auto"/>
          </w:tcPr>
          <w:p w14:paraId="22363334" w14:textId="752359C8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School Name</w:t>
            </w:r>
          </w:p>
        </w:tc>
        <w:tc>
          <w:tcPr>
            <w:tcW w:w="0" w:type="auto"/>
          </w:tcPr>
          <w:p w14:paraId="1457042C" w14:textId="425B62D0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 </w:t>
            </w:r>
            <w:r w:rsidR="00DD776A"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487E9C8A" wp14:editId="2D1955F0">
                      <wp:extent cx="1270000" cy="254000"/>
                      <wp:effectExtent l="10795" t="9525" r="5080" b="12700"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670A8" id="Rectangle 72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6E7491" w:rsidRPr="0069705F" w14:paraId="1E84A6B1" w14:textId="77777777">
        <w:tc>
          <w:tcPr>
            <w:tcW w:w="0" w:type="auto"/>
          </w:tcPr>
          <w:p w14:paraId="7FD98B6D" w14:textId="77777777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Public/Nonpublic/Charter</w:t>
            </w:r>
          </w:p>
        </w:tc>
        <w:tc>
          <w:tcPr>
            <w:tcW w:w="0" w:type="auto"/>
          </w:tcPr>
          <w:tbl>
            <w:tblPr>
              <w:tblW w:w="0" w:type="auto"/>
              <w:tblLook w:val="0400" w:firstRow="0" w:lastRow="0" w:firstColumn="0" w:lastColumn="0" w:noHBand="0" w:noVBand="1"/>
            </w:tblPr>
            <w:tblGrid>
              <w:gridCol w:w="396"/>
              <w:gridCol w:w="1131"/>
            </w:tblGrid>
            <w:tr w:rsidR="006E7491" w:rsidRPr="0069705F" w14:paraId="175CC687" w14:textId="77777777">
              <w:tc>
                <w:tcPr>
                  <w:tcW w:w="0" w:type="auto"/>
                </w:tcPr>
                <w:p w14:paraId="57C6C331" w14:textId="73F238BA" w:rsidR="0016781F" w:rsidRPr="0069705F" w:rsidRDefault="00DD776A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69705F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818B37A" wp14:editId="647B9439">
                            <wp:extent cx="90805" cy="90805"/>
                            <wp:effectExtent l="10795" t="10160" r="12700" b="13335"/>
                            <wp:docPr id="71" name="Oval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DF077A4" id="Oval 7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8CNvFBQC&#10;AAAsBAAADgAAAAAAAAAAAAAAAAAuAgAAZHJzL2Uyb0RvYy54bWxQSwECLQAUAAYACAAAACEAApzZ&#10;fN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F3B0C88" w14:textId="77777777" w:rsidR="0016781F" w:rsidRPr="0069705F" w:rsidRDefault="00AD447D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69705F">
                    <w:rPr>
                      <w:rFonts w:asciiTheme="majorHAnsi" w:hAnsiTheme="majorHAnsi" w:cstheme="majorHAnsi"/>
                    </w:rPr>
                    <w:t>Public</w:t>
                  </w:r>
                </w:p>
              </w:tc>
            </w:tr>
            <w:tr w:rsidR="006E7491" w:rsidRPr="0069705F" w14:paraId="3BB8EB8F" w14:textId="77777777">
              <w:tc>
                <w:tcPr>
                  <w:tcW w:w="0" w:type="auto"/>
                </w:tcPr>
                <w:p w14:paraId="5D38EC1A" w14:textId="022BF8F2" w:rsidR="0016781F" w:rsidRPr="0069705F" w:rsidRDefault="00DD776A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69705F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92B73D" wp14:editId="472F71C2">
                            <wp:extent cx="90805" cy="90805"/>
                            <wp:effectExtent l="10795" t="8255" r="12700" b="5715"/>
                            <wp:docPr id="70" name="Oval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2A9B728" id="Oval 7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AkEwIAACw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DhhgAkEwIA&#10;ACwEAAAOAAAAAAAAAAAAAAAAAC4CAABkcnMvZTJvRG9jLnhtbFBLAQItABQABgAIAAAAIQACnNl8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C69116" w14:textId="77777777" w:rsidR="0016781F" w:rsidRPr="0069705F" w:rsidRDefault="00AD447D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69705F">
                    <w:rPr>
                      <w:rFonts w:asciiTheme="majorHAnsi" w:hAnsiTheme="majorHAnsi" w:cstheme="majorHAnsi"/>
                    </w:rPr>
                    <w:t>Nonpublic</w:t>
                  </w:r>
                </w:p>
              </w:tc>
            </w:tr>
            <w:tr w:rsidR="006E7491" w:rsidRPr="0069705F" w14:paraId="55B48E90" w14:textId="77777777">
              <w:tc>
                <w:tcPr>
                  <w:tcW w:w="0" w:type="auto"/>
                </w:tcPr>
                <w:p w14:paraId="40319C73" w14:textId="59DC639B" w:rsidR="0016781F" w:rsidRPr="0069705F" w:rsidRDefault="00DD776A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69705F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A80603" wp14:editId="7E2483AC">
                            <wp:extent cx="90805" cy="90805"/>
                            <wp:effectExtent l="10795" t="5715" r="12700" b="8255"/>
                            <wp:docPr id="69" name="Oval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22AD705" id="Oval 6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bkLjJhQC&#10;AAAsBAAADgAAAAAAAAAAAAAAAAAuAgAAZHJzL2Uyb0RvYy54bWxQSwECLQAUAAYACAAAACEAApzZ&#10;fN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A4BB6E7" w14:textId="77777777" w:rsidR="0016781F" w:rsidRPr="0069705F" w:rsidRDefault="00AD447D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69705F">
                    <w:rPr>
                      <w:rFonts w:asciiTheme="majorHAnsi" w:hAnsiTheme="majorHAnsi" w:cstheme="majorHAnsi"/>
                    </w:rPr>
                    <w:t>Charter</w:t>
                  </w:r>
                </w:p>
              </w:tc>
            </w:tr>
          </w:tbl>
          <w:p w14:paraId="0ACE1191" w14:textId="77777777" w:rsidR="0016781F" w:rsidRPr="0069705F" w:rsidRDefault="0016781F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6E7491" w:rsidRPr="0069705F" w14:paraId="3907FA97" w14:textId="77777777">
        <w:tc>
          <w:tcPr>
            <w:tcW w:w="0" w:type="auto"/>
          </w:tcPr>
          <w:p w14:paraId="61FBA4EC" w14:textId="2AD60E0B" w:rsidR="006726F7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BEDS Code</w:t>
            </w:r>
            <w:r w:rsidR="000A7718" w:rsidRPr="0069705F">
              <w:rPr>
                <w:rStyle w:val="FootnoteReference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0" w:type="auto"/>
          </w:tcPr>
          <w:p w14:paraId="5018E4CF" w14:textId="660EC758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 </w:t>
            </w:r>
            <w:r w:rsidR="00DD776A"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7C803DFB" wp14:editId="326B2255">
                      <wp:extent cx="1270000" cy="254000"/>
                      <wp:effectExtent l="10795" t="11430" r="5080" b="10795"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E3502" id="Rectangle 68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14:paraId="0DF2DCA9" w14:textId="68383A13" w:rsidR="006726F7" w:rsidRPr="0069705F" w:rsidRDefault="006726F7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6E7491" w:rsidRPr="0069705F" w14:paraId="1E9476D8" w14:textId="77777777">
        <w:tc>
          <w:tcPr>
            <w:tcW w:w="0" w:type="auto"/>
          </w:tcPr>
          <w:p w14:paraId="0225395E" w14:textId="0291CAE7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 xml:space="preserve">Total </w:t>
            </w:r>
            <w:r w:rsidR="00B60DF1" w:rsidRPr="0069705F">
              <w:rPr>
                <w:rFonts w:asciiTheme="majorHAnsi" w:hAnsiTheme="majorHAnsi" w:cstheme="majorHAnsi"/>
              </w:rPr>
              <w:t xml:space="preserve">School </w:t>
            </w:r>
            <w:r w:rsidRPr="0069705F">
              <w:rPr>
                <w:rFonts w:asciiTheme="majorHAnsi" w:hAnsiTheme="majorHAnsi" w:cstheme="majorHAnsi"/>
              </w:rPr>
              <w:t>Enrollment</w:t>
            </w:r>
          </w:p>
        </w:tc>
        <w:tc>
          <w:tcPr>
            <w:tcW w:w="0" w:type="auto"/>
          </w:tcPr>
          <w:p w14:paraId="69167BB3" w14:textId="292CB930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 </w:t>
            </w:r>
            <w:r w:rsidR="00DD776A"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6EFEA74C" wp14:editId="0652950D">
                      <wp:extent cx="1270000" cy="254000"/>
                      <wp:effectExtent l="10795" t="9525" r="5080" b="12700"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F9E88B" id="Rectangle 6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="006E7491" w:rsidRPr="0069705F" w14:paraId="58943C5D" w14:textId="77777777">
        <w:tc>
          <w:tcPr>
            <w:tcW w:w="0" w:type="auto"/>
          </w:tcPr>
          <w:p w14:paraId="40A00DC4" w14:textId="77777777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Students to be served by this proposal</w:t>
            </w:r>
          </w:p>
        </w:tc>
        <w:tc>
          <w:tcPr>
            <w:tcW w:w="0" w:type="auto"/>
          </w:tcPr>
          <w:p w14:paraId="573CF51D" w14:textId="4F097BD5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 </w:t>
            </w:r>
            <w:r w:rsidR="00DD776A"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50B141FF" wp14:editId="481B0130">
                      <wp:extent cx="1270000" cy="254000"/>
                      <wp:effectExtent l="10795" t="8255" r="5080" b="13970"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67664" id="Rectangle 66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="006E7491" w:rsidRPr="0069705F" w14:paraId="3D1AD4CF" w14:textId="77777777">
        <w:tc>
          <w:tcPr>
            <w:tcW w:w="0" w:type="auto"/>
          </w:tcPr>
          <w:p w14:paraId="49DCAC07" w14:textId="1075D5AE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Grade level</w:t>
            </w:r>
            <w:r w:rsidR="0069705F">
              <w:rPr>
                <w:rFonts w:asciiTheme="majorHAnsi" w:hAnsiTheme="majorHAnsi" w:cstheme="majorHAnsi"/>
              </w:rPr>
              <w:t>(</w:t>
            </w:r>
            <w:r w:rsidRPr="0069705F">
              <w:rPr>
                <w:rFonts w:asciiTheme="majorHAnsi" w:hAnsiTheme="majorHAnsi" w:cstheme="majorHAnsi"/>
              </w:rPr>
              <w:t>s</w:t>
            </w:r>
            <w:r w:rsidR="0069705F">
              <w:rPr>
                <w:rFonts w:asciiTheme="majorHAnsi" w:hAnsiTheme="majorHAnsi" w:cstheme="majorHAnsi"/>
              </w:rPr>
              <w:t>)</w:t>
            </w:r>
            <w:r w:rsidRPr="0069705F">
              <w:rPr>
                <w:rFonts w:asciiTheme="majorHAnsi" w:hAnsiTheme="majorHAnsi" w:cstheme="majorHAnsi"/>
              </w:rPr>
              <w:t xml:space="preserve"> to be served by this proposal</w:t>
            </w:r>
          </w:p>
        </w:tc>
        <w:tc>
          <w:tcPr>
            <w:tcW w:w="0" w:type="auto"/>
          </w:tcPr>
          <w:p w14:paraId="31C06621" w14:textId="74B0A9B7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 </w:t>
            </w:r>
            <w:r w:rsidR="00DD776A"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4B067288" wp14:editId="7B15216F">
                      <wp:extent cx="1270000" cy="254000"/>
                      <wp:effectExtent l="10795" t="13335" r="5080" b="8890"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F821E4" id="Rectangle 65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="006E7491" w:rsidRPr="0069705F" w14:paraId="4A8C503F" w14:textId="77777777">
        <w:tc>
          <w:tcPr>
            <w:tcW w:w="0" w:type="auto"/>
          </w:tcPr>
          <w:p w14:paraId="4962D45A" w14:textId="52FB4DAE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Eligibility</w:t>
            </w:r>
          </w:p>
        </w:tc>
        <w:tc>
          <w:tcPr>
            <w:tcW w:w="0" w:type="auto"/>
          </w:tcPr>
          <w:tbl>
            <w:tblPr>
              <w:tblW w:w="0" w:type="auto"/>
              <w:tblLook w:val="0400" w:firstRow="0" w:lastRow="0" w:firstColumn="0" w:lastColumn="0" w:noHBand="0" w:noVBand="1"/>
            </w:tblPr>
            <w:tblGrid>
              <w:gridCol w:w="396"/>
              <w:gridCol w:w="5346"/>
            </w:tblGrid>
            <w:tr w:rsidR="006E7491" w:rsidRPr="0069705F" w14:paraId="194C1321" w14:textId="17AFB9AE">
              <w:tc>
                <w:tcPr>
                  <w:tcW w:w="0" w:type="auto"/>
                </w:tcPr>
                <w:p w14:paraId="6F7961A6" w14:textId="747FDBA0" w:rsidR="0016781F" w:rsidRPr="0069705F" w:rsidRDefault="00DD776A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69705F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4991E1" wp14:editId="5916635C">
                            <wp:extent cx="90805" cy="90805"/>
                            <wp:effectExtent l="10795" t="10795" r="12700" b="12700"/>
                            <wp:docPr id="64" name="Oval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A033C4D" id="Oval 6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6PFAIAACw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8l0+jxQC&#10;AAAsBAAADgAAAAAAAAAAAAAAAAAuAgAAZHJzL2Uyb0RvYy54bWxQSwECLQAUAAYACAAAACEAApzZ&#10;fN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EA41F28" w14:textId="351AC45B" w:rsidR="0016781F" w:rsidRPr="0069705F" w:rsidRDefault="00AD447D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69705F">
                    <w:rPr>
                      <w:rFonts w:asciiTheme="majorHAnsi" w:hAnsiTheme="majorHAnsi" w:cstheme="majorHAnsi"/>
                    </w:rPr>
                    <w:t xml:space="preserve">School is on the </w:t>
                  </w:r>
                  <w:hyperlink r:id="rId11" w:history="1">
                    <w:r w:rsidR="00B60DF1" w:rsidRPr="0069705F">
                      <w:rPr>
                        <w:rStyle w:val="Hyperlink"/>
                        <w:rFonts w:asciiTheme="majorHAnsi" w:hAnsiTheme="majorHAnsi" w:cstheme="majorHAnsi"/>
                        <w:color w:val="auto"/>
                      </w:rPr>
                      <w:t>Eligible Schools List</w:t>
                    </w:r>
                  </w:hyperlink>
                </w:p>
              </w:tc>
            </w:tr>
            <w:tr w:rsidR="006E7491" w:rsidRPr="0069705F" w14:paraId="628E8626" w14:textId="0C7861D9">
              <w:tc>
                <w:tcPr>
                  <w:tcW w:w="0" w:type="auto"/>
                </w:tcPr>
                <w:p w14:paraId="1686AB6A" w14:textId="59F5361E" w:rsidR="0016781F" w:rsidRPr="0069705F" w:rsidRDefault="00DD776A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69705F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0AC077" wp14:editId="2E87B858">
                            <wp:extent cx="90805" cy="90805"/>
                            <wp:effectExtent l="10795" t="8890" r="12700" b="5080"/>
                            <wp:docPr id="63" name="Oval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2C60091" id="Oval 6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hSYwHhQC&#10;AAAsBAAADgAAAAAAAAAAAAAAAAAuAgAAZHJzL2Uyb0RvYy54bWxQSwECLQAUAAYACAAAACEAApzZ&#10;fN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6AAD7E" w14:textId="36AB884B" w:rsidR="0016781F" w:rsidRPr="0069705F" w:rsidRDefault="00AD447D">
                  <w:pPr>
                    <w:pStyle w:val="BodyText"/>
                    <w:rPr>
                      <w:rFonts w:asciiTheme="majorHAnsi" w:hAnsiTheme="majorHAnsi" w:cstheme="majorHAnsi"/>
                    </w:rPr>
                  </w:pPr>
                  <w:r w:rsidRPr="0069705F">
                    <w:rPr>
                      <w:rFonts w:asciiTheme="majorHAnsi" w:hAnsiTheme="majorHAnsi" w:cstheme="majorHAnsi"/>
                    </w:rPr>
                    <w:t>School is not on the Eligible Schools List. (If necessary, attach supporting documentation</w:t>
                  </w:r>
                  <w:r w:rsidR="00364125" w:rsidRPr="0069705F">
                    <w:rPr>
                      <w:rFonts w:asciiTheme="majorHAnsi" w:hAnsiTheme="majorHAnsi" w:cstheme="majorHAnsi"/>
                    </w:rPr>
                    <w:t>)</w:t>
                  </w:r>
                  <w:r w:rsidRPr="0069705F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</w:tbl>
          <w:p w14:paraId="10BD55AC" w14:textId="77777777" w:rsidR="0016781F" w:rsidRPr="0069705F" w:rsidRDefault="0016781F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14:paraId="2B6B3DC5" w14:textId="2F0DA956" w:rsidR="0016781F" w:rsidRPr="0069705F" w:rsidRDefault="00AD447D">
      <w:pPr>
        <w:pStyle w:val="Heading1"/>
        <w:rPr>
          <w:rFonts w:cstheme="majorHAnsi"/>
          <w:color w:val="auto"/>
          <w:sz w:val="24"/>
          <w:szCs w:val="24"/>
        </w:rPr>
      </w:pPr>
      <w:r w:rsidRPr="0069705F">
        <w:rPr>
          <w:rFonts w:cstheme="majorHAnsi"/>
          <w:color w:val="auto"/>
          <w:sz w:val="24"/>
          <w:szCs w:val="24"/>
        </w:rPr>
        <w:t>For School #1, are you proposing use of 21st CCLC funds during the mandatory school day?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3906"/>
      </w:tblGrid>
      <w:tr w:rsidR="006E7491" w:rsidRPr="0069705F" w14:paraId="3AC3F595" w14:textId="77777777">
        <w:tc>
          <w:tcPr>
            <w:tcW w:w="0" w:type="auto"/>
          </w:tcPr>
          <w:p w14:paraId="4C2D7320" w14:textId="02985E70" w:rsidR="0016781F" w:rsidRPr="0069705F" w:rsidRDefault="00DD776A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1C7BF494" wp14:editId="55E30DE1">
                      <wp:extent cx="90805" cy="90805"/>
                      <wp:effectExtent l="9525" t="13970" r="13970" b="9525"/>
                      <wp:docPr id="6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69C1F5" id="Oval 6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p2zvfhQC&#10;AAAs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6A6742F" w14:textId="631CA680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Yes</w:t>
            </w:r>
            <w:r w:rsidR="00B60DF1" w:rsidRPr="0069705F">
              <w:rPr>
                <w:rFonts w:asciiTheme="majorHAnsi" w:hAnsiTheme="majorHAnsi" w:cstheme="majorHAnsi"/>
              </w:rPr>
              <w:t xml:space="preserve">, I will complete the following section. </w:t>
            </w:r>
          </w:p>
        </w:tc>
      </w:tr>
      <w:tr w:rsidR="006E7491" w:rsidRPr="0069705F" w14:paraId="20ED63DC" w14:textId="77777777">
        <w:tc>
          <w:tcPr>
            <w:tcW w:w="0" w:type="auto"/>
          </w:tcPr>
          <w:p w14:paraId="0AB12C0D" w14:textId="6D141F3A" w:rsidR="0016781F" w:rsidRPr="0069705F" w:rsidRDefault="00DD776A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107ECE9F" wp14:editId="5F2016B6">
                      <wp:extent cx="90805" cy="90805"/>
                      <wp:effectExtent l="9525" t="12065" r="13970" b="11430"/>
                      <wp:docPr id="6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E2A2CC" id="Oval 6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BOEwIAACw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C2yYBO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9F396CF" w14:textId="3BC2F5FA" w:rsidR="000A7718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No</w:t>
            </w:r>
          </w:p>
        </w:tc>
      </w:tr>
    </w:tbl>
    <w:p w14:paraId="0A16C8FC" w14:textId="3D87D351" w:rsidR="00345EA5" w:rsidRPr="0069705F" w:rsidDel="001C32F9" w:rsidRDefault="00345EA5" w:rsidP="007F3058">
      <w:pPr>
        <w:pStyle w:val="Heading1"/>
        <w:rPr>
          <w:rFonts w:cstheme="majorHAnsi"/>
          <w:color w:val="auto"/>
          <w:sz w:val="24"/>
          <w:szCs w:val="24"/>
        </w:rPr>
      </w:pPr>
      <w:bookmarkStart w:id="0" w:name="_Hlk71541299"/>
      <w:bookmarkStart w:id="1" w:name="_Hlk71541433"/>
      <w:bookmarkStart w:id="2" w:name="_Hlk70586446"/>
      <w:r w:rsidRPr="0069705F" w:rsidDel="001C32F9">
        <w:rPr>
          <w:rFonts w:cstheme="majorHAnsi"/>
          <w:color w:val="auto"/>
          <w:sz w:val="24"/>
          <w:szCs w:val="24"/>
        </w:rPr>
        <w:lastRenderedPageBreak/>
        <w:t xml:space="preserve">School #1 Expanded Learning Time </w:t>
      </w:r>
      <w:r w:rsidRPr="0069705F">
        <w:rPr>
          <w:rFonts w:cstheme="majorHAnsi"/>
          <w:color w:val="auto"/>
          <w:sz w:val="24"/>
          <w:szCs w:val="24"/>
        </w:rPr>
        <w:t>Eligibility Check</w:t>
      </w:r>
      <w:bookmarkEnd w:id="0"/>
    </w:p>
    <w:bookmarkEnd w:id="1"/>
    <w:p w14:paraId="27291762" w14:textId="00D4BFBD" w:rsidR="00345EA5" w:rsidRPr="0069705F" w:rsidRDefault="00345EA5" w:rsidP="00345EA5">
      <w:pPr>
        <w:pStyle w:val="BodyText"/>
        <w:rPr>
          <w:rFonts w:asciiTheme="majorHAnsi" w:hAnsiTheme="majorHAnsi" w:cstheme="majorHAnsi"/>
        </w:rPr>
      </w:pPr>
      <w:r w:rsidRPr="0069705F">
        <w:rPr>
          <w:rFonts w:asciiTheme="majorHAnsi" w:hAnsiTheme="majorHAnsi" w:cstheme="majorHAnsi"/>
        </w:rPr>
        <w:t xml:space="preserve">Applicants proposing use of 21st CCLC funds </w:t>
      </w:r>
      <w:r w:rsidRPr="0069705F">
        <w:rPr>
          <w:rFonts w:asciiTheme="majorHAnsi" w:hAnsiTheme="majorHAnsi" w:cstheme="majorHAnsi"/>
          <w:b/>
          <w:bCs/>
          <w:u w:val="single"/>
        </w:rPr>
        <w:t>during</w:t>
      </w:r>
      <w:r w:rsidRPr="0069705F">
        <w:rPr>
          <w:rFonts w:asciiTheme="majorHAnsi" w:hAnsiTheme="majorHAnsi" w:cstheme="majorHAnsi"/>
        </w:rPr>
        <w:t xml:space="preserve"> the mandatory school day are required to </w:t>
      </w:r>
      <w:r w:rsidR="00EC1484" w:rsidRPr="0069705F">
        <w:rPr>
          <w:rFonts w:asciiTheme="majorHAnsi" w:hAnsiTheme="majorHAnsi" w:cstheme="majorHAnsi"/>
        </w:rPr>
        <w:t>provide the following information</w:t>
      </w:r>
      <w:r w:rsidR="008C4A29" w:rsidRPr="0069705F">
        <w:rPr>
          <w:rFonts w:asciiTheme="majorHAnsi" w:hAnsiTheme="majorHAnsi" w:cstheme="majorHAnsi"/>
        </w:rPr>
        <w:t>.</w:t>
      </w:r>
      <w:r w:rsidRPr="0069705F">
        <w:rPr>
          <w:rFonts w:asciiTheme="majorHAnsi" w:hAnsiTheme="majorHAnsi" w:cstheme="majorHAnsi"/>
        </w:rPr>
        <w:t xml:space="preserve"> </w:t>
      </w:r>
      <w:r w:rsidRPr="0069705F">
        <w:rPr>
          <w:rFonts w:asciiTheme="majorHAnsi" w:hAnsiTheme="majorHAnsi" w:cstheme="majorHAnsi"/>
          <w:b/>
          <w:bCs/>
        </w:rPr>
        <w:t xml:space="preserve">Applicants proposing use of 21st CCLC funds solely during </w:t>
      </w:r>
      <w:r w:rsidRPr="0069705F">
        <w:rPr>
          <w:rFonts w:asciiTheme="majorHAnsi" w:hAnsiTheme="majorHAnsi" w:cstheme="majorHAnsi"/>
          <w:b/>
          <w:bCs/>
          <w:u w:val="single"/>
        </w:rPr>
        <w:t xml:space="preserve">out of school time (OST) </w:t>
      </w:r>
      <w:r w:rsidR="00DC45D6" w:rsidRPr="0069705F">
        <w:rPr>
          <w:rFonts w:asciiTheme="majorHAnsi" w:hAnsiTheme="majorHAnsi" w:cstheme="majorHAnsi"/>
          <w:b/>
          <w:bCs/>
        </w:rPr>
        <w:t>should</w:t>
      </w:r>
      <w:r w:rsidRPr="0069705F">
        <w:rPr>
          <w:rFonts w:asciiTheme="majorHAnsi" w:hAnsiTheme="majorHAnsi" w:cstheme="majorHAnsi"/>
          <w:b/>
          <w:bCs/>
        </w:rPr>
        <w:t xml:space="preserve"> </w:t>
      </w:r>
      <w:r w:rsidR="00DC45D6" w:rsidRPr="0069705F">
        <w:rPr>
          <w:rFonts w:asciiTheme="majorHAnsi" w:hAnsiTheme="majorHAnsi" w:cstheme="majorHAnsi"/>
          <w:b/>
          <w:bCs/>
        </w:rPr>
        <w:t>skip this section</w:t>
      </w:r>
      <w:r w:rsidRPr="0069705F">
        <w:rPr>
          <w:rFonts w:asciiTheme="majorHAnsi" w:hAnsiTheme="majorHAnsi" w:cstheme="majorHAnsi"/>
          <w:b/>
          <w:bCs/>
        </w:rPr>
        <w:t>.</w:t>
      </w:r>
      <w:r w:rsidRPr="0069705F">
        <w:rPr>
          <w:rFonts w:asciiTheme="majorHAnsi" w:hAnsiTheme="majorHAnsi" w:cstheme="majorHAnsi"/>
        </w:rPr>
        <w:t xml:space="preserve">   For the purposes of this RFP, the “mandatory” school day is defined as 900 hours of instruction (180 days x 5 hours per day during the school year) per year at the elementary level through grade 6, and 990 hours of instruction (180 days x 5.5 hours per day) in grades 7-12.  In addition, the “mandatory” school day is defined as the hours of attendance that all students enrolled in the school are required to be present for. </w:t>
      </w:r>
      <w:r w:rsidRPr="0069705F">
        <w:rPr>
          <w:rFonts w:asciiTheme="majorHAnsi" w:hAnsiTheme="majorHAnsi" w:cstheme="majorHAnsi"/>
          <w:b/>
          <w:bCs/>
        </w:rPr>
        <w:t xml:space="preserve">The </w:t>
      </w:r>
      <w:proofErr w:type="gramStart"/>
      <w:r w:rsidRPr="0069705F">
        <w:rPr>
          <w:rFonts w:asciiTheme="majorHAnsi" w:hAnsiTheme="majorHAnsi" w:cstheme="majorHAnsi"/>
          <w:b/>
          <w:bCs/>
        </w:rPr>
        <w:t>sum total</w:t>
      </w:r>
      <w:proofErr w:type="gramEnd"/>
      <w:r w:rsidRPr="0069705F">
        <w:rPr>
          <w:rFonts w:asciiTheme="majorHAnsi" w:hAnsiTheme="majorHAnsi" w:cstheme="majorHAnsi"/>
          <w:b/>
          <w:bCs/>
        </w:rPr>
        <w:t xml:space="preserve"> of mandatory and non-mandatory time must meet or exceed 1200 hours for schools serving grades 1 -6, and 1290 hours for schools serving grades 7-12 to be eligible for ELT</w:t>
      </w:r>
      <w:r w:rsidRPr="0069705F">
        <w:rPr>
          <w:rFonts w:asciiTheme="majorHAnsi" w:hAnsiTheme="majorHAnsi" w:cstheme="majorHAnsi"/>
        </w:rPr>
        <w:t>, i.e., to provide 21</w:t>
      </w:r>
      <w:r w:rsidRPr="0069705F">
        <w:rPr>
          <w:rFonts w:asciiTheme="majorHAnsi" w:hAnsiTheme="majorHAnsi" w:cstheme="majorHAnsi"/>
          <w:vertAlign w:val="superscript"/>
        </w:rPr>
        <w:t>st</w:t>
      </w:r>
      <w:r w:rsidRPr="0069705F">
        <w:rPr>
          <w:rFonts w:asciiTheme="majorHAnsi" w:hAnsiTheme="majorHAnsi" w:cstheme="majorHAnsi"/>
        </w:rPr>
        <w:t xml:space="preserve"> CCLC programming </w:t>
      </w:r>
      <w:r w:rsidR="00685A32" w:rsidRPr="0069705F">
        <w:rPr>
          <w:rFonts w:asciiTheme="majorHAnsi" w:hAnsiTheme="majorHAnsi" w:cstheme="majorHAnsi"/>
        </w:rPr>
        <w:t xml:space="preserve">during </w:t>
      </w:r>
      <w:r w:rsidRPr="0069705F">
        <w:rPr>
          <w:rFonts w:asciiTheme="majorHAnsi" w:hAnsiTheme="majorHAnsi" w:cstheme="majorHAnsi"/>
        </w:rPr>
        <w:t>the time that all students are in school. Schools serving a mixture of elementary through grade 6 and grades 7-12 should complete the form based on the elementary schedule and include the high school hours and enrollment numbers in the Notes section.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7069"/>
        <w:gridCol w:w="2291"/>
      </w:tblGrid>
      <w:tr w:rsidR="006E7491" w:rsidRPr="0069705F" w14:paraId="2C9437C0" w14:textId="77777777">
        <w:tc>
          <w:tcPr>
            <w:tcW w:w="0" w:type="auto"/>
          </w:tcPr>
          <w:p w14:paraId="118A620A" w14:textId="77777777" w:rsidR="0016781F" w:rsidRPr="0069705F" w:rsidRDefault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  <w:b/>
                <w:bCs/>
              </w:rPr>
              <w:t xml:space="preserve">Number of </w:t>
            </w:r>
            <w:r w:rsidR="00024F87" w:rsidRPr="0069705F">
              <w:rPr>
                <w:rFonts w:asciiTheme="majorHAnsi" w:hAnsiTheme="majorHAnsi" w:cstheme="majorHAnsi"/>
                <w:b/>
                <w:bCs/>
              </w:rPr>
              <w:t xml:space="preserve">School’s </w:t>
            </w:r>
            <w:r w:rsidR="00987527" w:rsidRPr="0069705F">
              <w:rPr>
                <w:rFonts w:asciiTheme="majorHAnsi" w:hAnsiTheme="majorHAnsi" w:cstheme="majorHAnsi"/>
                <w:b/>
                <w:bCs/>
              </w:rPr>
              <w:t>“</w:t>
            </w:r>
            <w:r w:rsidRPr="0069705F">
              <w:rPr>
                <w:rFonts w:asciiTheme="majorHAnsi" w:hAnsiTheme="majorHAnsi" w:cstheme="majorHAnsi"/>
                <w:b/>
                <w:bCs/>
              </w:rPr>
              <w:t>Mandatory</w:t>
            </w:r>
            <w:r w:rsidR="00024F87" w:rsidRPr="0069705F">
              <w:rPr>
                <w:rFonts w:asciiTheme="majorHAnsi" w:hAnsiTheme="majorHAnsi" w:cstheme="majorHAnsi"/>
                <w:b/>
                <w:bCs/>
              </w:rPr>
              <w:t>”</w:t>
            </w:r>
            <w:r w:rsidRPr="0069705F">
              <w:rPr>
                <w:rFonts w:asciiTheme="majorHAnsi" w:hAnsiTheme="majorHAnsi" w:cstheme="majorHAnsi"/>
                <w:b/>
                <w:bCs/>
              </w:rPr>
              <w:t xml:space="preserve"> Hours of Instruction for </w:t>
            </w:r>
            <w:r w:rsidR="00AA1612" w:rsidRPr="0069705F">
              <w:rPr>
                <w:rFonts w:asciiTheme="majorHAnsi" w:hAnsiTheme="majorHAnsi" w:cstheme="majorHAnsi"/>
                <w:b/>
                <w:bCs/>
              </w:rPr>
              <w:t>current year</w:t>
            </w:r>
            <w:r w:rsidR="00987527" w:rsidRPr="0069705F">
              <w:rPr>
                <w:rFonts w:asciiTheme="majorHAnsi" w:hAnsiTheme="majorHAnsi" w:cstheme="majorHAnsi"/>
              </w:rPr>
              <w:t xml:space="preserve"> (this will be at least </w:t>
            </w:r>
            <w:r w:rsidR="00D65825" w:rsidRPr="0069705F">
              <w:rPr>
                <w:rFonts w:asciiTheme="majorHAnsi" w:hAnsiTheme="majorHAnsi" w:cstheme="majorHAnsi"/>
              </w:rPr>
              <w:t>900 hours</w:t>
            </w:r>
            <w:r w:rsidR="00987527" w:rsidRPr="0069705F">
              <w:rPr>
                <w:rFonts w:asciiTheme="majorHAnsi" w:hAnsiTheme="majorHAnsi" w:cstheme="majorHAnsi"/>
              </w:rPr>
              <w:t xml:space="preserve"> for </w:t>
            </w:r>
            <w:r w:rsidR="00024F87" w:rsidRPr="0069705F">
              <w:rPr>
                <w:rFonts w:asciiTheme="majorHAnsi" w:hAnsiTheme="majorHAnsi" w:cstheme="majorHAnsi"/>
              </w:rPr>
              <w:t xml:space="preserve">schools serving </w:t>
            </w:r>
            <w:r w:rsidR="00987527" w:rsidRPr="0069705F">
              <w:rPr>
                <w:rFonts w:asciiTheme="majorHAnsi" w:hAnsiTheme="majorHAnsi" w:cstheme="majorHAnsi"/>
              </w:rPr>
              <w:t xml:space="preserve">grades 1-6 and </w:t>
            </w:r>
            <w:r w:rsidR="00D65825" w:rsidRPr="0069705F">
              <w:rPr>
                <w:rFonts w:asciiTheme="majorHAnsi" w:hAnsiTheme="majorHAnsi" w:cstheme="majorHAnsi"/>
              </w:rPr>
              <w:t>990 hours</w:t>
            </w:r>
            <w:r w:rsidR="00987527" w:rsidRPr="0069705F">
              <w:rPr>
                <w:rFonts w:asciiTheme="majorHAnsi" w:hAnsiTheme="majorHAnsi" w:cstheme="majorHAnsi"/>
              </w:rPr>
              <w:t xml:space="preserve"> for </w:t>
            </w:r>
            <w:r w:rsidR="00024F87" w:rsidRPr="0069705F">
              <w:rPr>
                <w:rFonts w:asciiTheme="majorHAnsi" w:hAnsiTheme="majorHAnsi" w:cstheme="majorHAnsi"/>
              </w:rPr>
              <w:t xml:space="preserve">schools serving </w:t>
            </w:r>
            <w:r w:rsidR="00987527" w:rsidRPr="0069705F">
              <w:rPr>
                <w:rFonts w:asciiTheme="majorHAnsi" w:hAnsiTheme="majorHAnsi" w:cstheme="majorHAnsi"/>
              </w:rPr>
              <w:t>grades 7-12</w:t>
            </w:r>
            <w:r w:rsidR="00024F87" w:rsidRPr="0069705F">
              <w:rPr>
                <w:rFonts w:asciiTheme="majorHAnsi" w:hAnsiTheme="majorHAnsi" w:cstheme="majorHAnsi"/>
              </w:rPr>
              <w:t>,</w:t>
            </w:r>
            <w:r w:rsidR="00987527" w:rsidRPr="0069705F">
              <w:rPr>
                <w:rFonts w:asciiTheme="majorHAnsi" w:hAnsiTheme="majorHAnsi" w:cstheme="majorHAnsi"/>
              </w:rPr>
              <w:t xml:space="preserve"> but may exceed this number in schools </w:t>
            </w:r>
            <w:r w:rsidR="00D65825" w:rsidRPr="0069705F">
              <w:rPr>
                <w:rFonts w:asciiTheme="majorHAnsi" w:hAnsiTheme="majorHAnsi" w:cstheme="majorHAnsi"/>
              </w:rPr>
              <w:t>that have instituted</w:t>
            </w:r>
            <w:r w:rsidR="00987527" w:rsidRPr="0069705F">
              <w:rPr>
                <w:rFonts w:asciiTheme="majorHAnsi" w:hAnsiTheme="majorHAnsi" w:cstheme="majorHAnsi"/>
              </w:rPr>
              <w:t xml:space="preserve"> a longer school day or year)</w:t>
            </w:r>
          </w:p>
          <w:p w14:paraId="3EDE5F3F" w14:textId="04DFC9AA" w:rsidR="0099142C" w:rsidRPr="0069705F" w:rsidRDefault="0099142C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73F8D870" w14:textId="77B98A9A" w:rsidR="0016781F" w:rsidRPr="0069705F" w:rsidRDefault="00AD447D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 </w:t>
            </w:r>
            <w:r w:rsidR="00DD776A"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2804D395" wp14:editId="07FC5E47">
                      <wp:extent cx="1270000" cy="254000"/>
                      <wp:effectExtent l="8890" t="5715" r="6985" b="6985"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6A5AF" id="Rectangle 59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6E7491" w:rsidRPr="0069705F" w14:paraId="23142781" w14:textId="77777777">
        <w:tc>
          <w:tcPr>
            <w:tcW w:w="0" w:type="auto"/>
          </w:tcPr>
          <w:p w14:paraId="0D27B3D3" w14:textId="0C946E8B" w:rsidR="00312042" w:rsidRPr="0069705F" w:rsidRDefault="00312042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 xml:space="preserve">Proposed 21st CCLC </w:t>
            </w:r>
            <w:r w:rsidR="00DC45D6" w:rsidRPr="0069705F">
              <w:rPr>
                <w:rFonts w:asciiTheme="majorHAnsi" w:hAnsiTheme="majorHAnsi" w:cstheme="majorHAnsi"/>
              </w:rPr>
              <w:t xml:space="preserve">annual </w:t>
            </w:r>
            <w:r w:rsidRPr="0069705F">
              <w:rPr>
                <w:rFonts w:asciiTheme="majorHAnsi" w:hAnsiTheme="majorHAnsi" w:cstheme="majorHAnsi"/>
              </w:rPr>
              <w:t xml:space="preserve">program hours during the </w:t>
            </w:r>
            <w:r w:rsidRPr="0069705F">
              <w:rPr>
                <w:rFonts w:asciiTheme="majorHAnsi" w:hAnsiTheme="majorHAnsi" w:cstheme="majorHAnsi"/>
                <w:b/>
                <w:bCs/>
              </w:rPr>
              <w:t>non-mandatory</w:t>
            </w:r>
            <w:r w:rsidR="00DC45D6" w:rsidRPr="0069705F">
              <w:rPr>
                <w:rFonts w:asciiTheme="majorHAnsi" w:hAnsiTheme="majorHAnsi" w:cstheme="majorHAnsi"/>
                <w:b/>
                <w:bCs/>
              </w:rPr>
              <w:t xml:space="preserve"> (OST)</w:t>
            </w:r>
            <w:r w:rsidRPr="0069705F">
              <w:rPr>
                <w:rFonts w:asciiTheme="majorHAnsi" w:hAnsiTheme="majorHAnsi" w:cstheme="majorHAnsi"/>
              </w:rPr>
              <w:t xml:space="preserve"> school day for </w:t>
            </w:r>
            <w:r w:rsidR="00AA1612" w:rsidRPr="0069705F">
              <w:rPr>
                <w:rFonts w:asciiTheme="majorHAnsi" w:hAnsiTheme="majorHAnsi" w:cstheme="majorHAnsi"/>
              </w:rPr>
              <w:t>current year</w:t>
            </w:r>
            <w:r w:rsidRPr="0069705F">
              <w:rPr>
                <w:rFonts w:asciiTheme="majorHAnsi" w:hAnsiTheme="majorHAnsi" w:cstheme="majorHAnsi"/>
              </w:rPr>
              <w:t xml:space="preserve"> (includes before school, after school, weekends, holidays and summer hours)</w:t>
            </w:r>
            <w:r w:rsidR="00DC45D6" w:rsidRPr="0069705F">
              <w:rPr>
                <w:rFonts w:asciiTheme="majorHAnsi" w:hAnsiTheme="majorHAnsi" w:cstheme="majorHAnsi"/>
              </w:rPr>
              <w:t xml:space="preserve"> This will be the number of hours per week multiplied by the number of weeks.</w:t>
            </w:r>
            <w:r w:rsidR="007843B4" w:rsidRPr="0069705F">
              <w:rPr>
                <w:rFonts w:asciiTheme="majorHAnsi" w:hAnsiTheme="majorHAnsi" w:cstheme="majorHAnsi"/>
              </w:rPr>
              <w:t xml:space="preserve"> This number</w:t>
            </w:r>
            <w:r w:rsidR="00E10F19" w:rsidRPr="0069705F">
              <w:rPr>
                <w:rFonts w:asciiTheme="majorHAnsi" w:hAnsiTheme="majorHAnsi" w:cstheme="majorHAnsi"/>
              </w:rPr>
              <w:t xml:space="preserve"> </w:t>
            </w:r>
            <w:r w:rsidR="00393AD2" w:rsidRPr="0069705F">
              <w:rPr>
                <w:rFonts w:asciiTheme="majorHAnsi" w:hAnsiTheme="majorHAnsi" w:cstheme="majorHAnsi"/>
              </w:rPr>
              <w:t>cannot be</w:t>
            </w:r>
            <w:r w:rsidR="007843B4" w:rsidRPr="0069705F">
              <w:rPr>
                <w:rFonts w:asciiTheme="majorHAnsi" w:hAnsiTheme="majorHAnsi" w:cstheme="majorHAnsi"/>
              </w:rPr>
              <w:t xml:space="preserve"> 0.</w:t>
            </w:r>
          </w:p>
          <w:p w14:paraId="22CCDDC2" w14:textId="3E2648E0" w:rsidR="0099142C" w:rsidRPr="0069705F" w:rsidRDefault="0099142C" w:rsidP="00312042">
            <w:pPr>
              <w:pStyle w:val="BodyTex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0" w:type="auto"/>
          </w:tcPr>
          <w:p w14:paraId="286418B2" w14:textId="07A5CABE" w:rsidR="00312042" w:rsidRPr="0069705F" w:rsidRDefault="00DD776A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0374ADA2" wp14:editId="08CEFBFD">
                      <wp:extent cx="1270000" cy="254000"/>
                      <wp:effectExtent l="6985" t="6350" r="8890" b="6350"/>
                      <wp:docPr id="5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12F1C" id="Rectangle 79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="006E7491" w:rsidRPr="0069705F" w14:paraId="0F98D136" w14:textId="77777777">
        <w:tc>
          <w:tcPr>
            <w:tcW w:w="0" w:type="auto"/>
          </w:tcPr>
          <w:p w14:paraId="4D2B8C5A" w14:textId="4F980171" w:rsidR="00312042" w:rsidRPr="0069705F" w:rsidRDefault="00987527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Additional</w:t>
            </w:r>
            <w:r w:rsidR="00312042" w:rsidRPr="0069705F">
              <w:rPr>
                <w:rFonts w:asciiTheme="majorHAnsi" w:hAnsiTheme="majorHAnsi" w:cstheme="majorHAnsi"/>
              </w:rPr>
              <w:t xml:space="preserve"> </w:t>
            </w:r>
            <w:r w:rsidR="00312042" w:rsidRPr="0069705F">
              <w:rPr>
                <w:rFonts w:asciiTheme="majorHAnsi" w:hAnsiTheme="majorHAnsi" w:cstheme="majorHAnsi"/>
                <w:b/>
                <w:bCs/>
              </w:rPr>
              <w:t>non-mandatory</w:t>
            </w:r>
            <w:r w:rsidR="00312042" w:rsidRPr="0069705F">
              <w:rPr>
                <w:rFonts w:asciiTheme="majorHAnsi" w:hAnsiTheme="majorHAnsi" w:cstheme="majorHAnsi"/>
              </w:rPr>
              <w:t xml:space="preserve"> </w:t>
            </w:r>
            <w:r w:rsidR="007843B4" w:rsidRPr="0069705F">
              <w:rPr>
                <w:rFonts w:asciiTheme="majorHAnsi" w:hAnsiTheme="majorHAnsi" w:cstheme="majorHAnsi"/>
              </w:rPr>
              <w:t xml:space="preserve">annual </w:t>
            </w:r>
            <w:r w:rsidR="00312042" w:rsidRPr="0069705F">
              <w:rPr>
                <w:rFonts w:asciiTheme="majorHAnsi" w:hAnsiTheme="majorHAnsi" w:cstheme="majorHAnsi"/>
              </w:rPr>
              <w:t>program hours</w:t>
            </w:r>
            <w:r w:rsidRPr="0069705F">
              <w:rPr>
                <w:rFonts w:asciiTheme="majorHAnsi" w:hAnsiTheme="majorHAnsi" w:cstheme="majorHAnsi"/>
              </w:rPr>
              <w:t xml:space="preserve"> (includes before school, after school, weekends, holiday and summer hours) available to students in this school</w:t>
            </w:r>
            <w:r w:rsidR="00312042" w:rsidRPr="0069705F">
              <w:rPr>
                <w:rFonts w:asciiTheme="majorHAnsi" w:hAnsiTheme="majorHAnsi" w:cstheme="majorHAnsi"/>
              </w:rPr>
              <w:t xml:space="preserve"> planned for </w:t>
            </w:r>
            <w:r w:rsidR="00AA1612" w:rsidRPr="0069705F">
              <w:rPr>
                <w:rFonts w:asciiTheme="majorHAnsi" w:hAnsiTheme="majorHAnsi" w:cstheme="majorHAnsi"/>
              </w:rPr>
              <w:t>current year</w:t>
            </w:r>
            <w:r w:rsidR="00312042" w:rsidRPr="0069705F">
              <w:rPr>
                <w:rFonts w:asciiTheme="majorHAnsi" w:hAnsiTheme="majorHAnsi" w:cstheme="majorHAnsi"/>
              </w:rPr>
              <w:t xml:space="preserve"> </w:t>
            </w:r>
            <w:r w:rsidRPr="0069705F">
              <w:rPr>
                <w:rFonts w:asciiTheme="majorHAnsi" w:hAnsiTheme="majorHAnsi" w:cstheme="majorHAnsi"/>
                <w:b/>
                <w:bCs/>
              </w:rPr>
              <w:t>other than 21</w:t>
            </w:r>
            <w:r w:rsidRPr="0069705F">
              <w:rPr>
                <w:rFonts w:asciiTheme="majorHAnsi" w:hAnsiTheme="majorHAnsi" w:cstheme="majorHAnsi"/>
                <w:b/>
                <w:bCs/>
                <w:vertAlign w:val="superscript"/>
              </w:rPr>
              <w:t>st</w:t>
            </w:r>
            <w:r w:rsidRPr="0069705F">
              <w:rPr>
                <w:rFonts w:asciiTheme="majorHAnsi" w:hAnsiTheme="majorHAnsi" w:cstheme="majorHAnsi"/>
                <w:b/>
                <w:bCs/>
              </w:rPr>
              <w:t xml:space="preserve"> CCLC </w:t>
            </w:r>
            <w:r w:rsidR="007843B4" w:rsidRPr="0069705F">
              <w:rPr>
                <w:rFonts w:asciiTheme="majorHAnsi" w:hAnsiTheme="majorHAnsi" w:cstheme="majorHAnsi"/>
                <w:b/>
                <w:bCs/>
              </w:rPr>
              <w:t>programmin</w:t>
            </w:r>
            <w:r w:rsidRPr="0069705F">
              <w:rPr>
                <w:rFonts w:asciiTheme="majorHAnsi" w:hAnsiTheme="majorHAnsi" w:cstheme="majorHAnsi"/>
                <w:b/>
                <w:bCs/>
              </w:rPr>
              <w:t>g</w:t>
            </w:r>
            <w:r w:rsidR="007843B4" w:rsidRPr="0069705F">
              <w:rPr>
                <w:rFonts w:asciiTheme="majorHAnsi" w:hAnsiTheme="majorHAnsi" w:cstheme="majorHAnsi"/>
                <w:b/>
                <w:bCs/>
              </w:rPr>
              <w:t>.</w:t>
            </w:r>
            <w:r w:rsidR="007843B4" w:rsidRPr="0069705F">
              <w:rPr>
                <w:rFonts w:asciiTheme="majorHAnsi" w:hAnsiTheme="majorHAnsi" w:cstheme="majorHAnsi"/>
              </w:rPr>
              <w:t xml:space="preserve"> This will be the number of hours per week multiplied by the number of weeks.</w:t>
            </w:r>
          </w:p>
        </w:tc>
        <w:tc>
          <w:tcPr>
            <w:tcW w:w="0" w:type="auto"/>
          </w:tcPr>
          <w:p w14:paraId="1AB43D1A" w14:textId="4C8E2FC7" w:rsidR="00312042" w:rsidRPr="0069705F" w:rsidRDefault="00312042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 </w:t>
            </w:r>
            <w:r w:rsidR="00DD776A"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162CD74E" wp14:editId="48219CEE">
                      <wp:extent cx="1270000" cy="254000"/>
                      <wp:effectExtent l="8890" t="9525" r="6985" b="12700"/>
                      <wp:docPr id="5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9769D" id="Rectangle 78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="006E7491" w:rsidRPr="0069705F" w14:paraId="01FD4EA7" w14:textId="77777777">
        <w:tc>
          <w:tcPr>
            <w:tcW w:w="0" w:type="auto"/>
          </w:tcPr>
          <w:p w14:paraId="656904DE" w14:textId="1635BC4C" w:rsidR="00987527" w:rsidRPr="0069705F" w:rsidRDefault="007843B4" w:rsidP="00312042">
            <w:pPr>
              <w:pStyle w:val="BodyText"/>
              <w:rPr>
                <w:rFonts w:asciiTheme="majorHAnsi" w:hAnsiTheme="majorHAnsi" w:cstheme="majorHAnsi"/>
                <w:b/>
                <w:bCs/>
              </w:rPr>
            </w:pPr>
            <w:r w:rsidRPr="0069705F">
              <w:rPr>
                <w:rFonts w:asciiTheme="majorHAnsi" w:hAnsiTheme="majorHAnsi" w:cstheme="majorHAnsi"/>
                <w:b/>
                <w:bCs/>
              </w:rPr>
              <w:t xml:space="preserve">Sum the first three boxes to determine ELT eligibility                                              </w:t>
            </w:r>
            <w:r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0506C3D6" wp14:editId="6F938EF4">
                      <wp:extent cx="1270000" cy="273050"/>
                      <wp:effectExtent l="0" t="0" r="25400" b="12700"/>
                      <wp:docPr id="5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1A73B" id="Rectangle 77" o:spid="_x0000_s1026" style="width:100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69705F">
              <w:rPr>
                <w:rFonts w:asciiTheme="majorHAnsi" w:hAnsiTheme="majorHAnsi" w:cstheme="majorHAnsi"/>
                <w:b/>
                <w:bCs/>
              </w:rPr>
              <w:t xml:space="preserve">            </w:t>
            </w:r>
          </w:p>
          <w:p w14:paraId="76ED74E1" w14:textId="77777777" w:rsidR="00987527" w:rsidRPr="0069705F" w:rsidRDefault="00987527" w:rsidP="00312042">
            <w:pPr>
              <w:pStyle w:val="BodyText"/>
              <w:rPr>
                <w:rFonts w:asciiTheme="majorHAnsi" w:hAnsiTheme="majorHAnsi" w:cstheme="majorHAnsi"/>
              </w:rPr>
            </w:pPr>
          </w:p>
          <w:p w14:paraId="4F402BE9" w14:textId="77777777" w:rsidR="00312042" w:rsidRPr="0069705F" w:rsidRDefault="00D65825" w:rsidP="00312042">
            <w:pPr>
              <w:pStyle w:val="BodyText"/>
              <w:rPr>
                <w:rFonts w:asciiTheme="majorHAnsi" w:hAnsiTheme="majorHAnsi" w:cstheme="majorHAnsi"/>
                <w:b/>
                <w:bCs/>
              </w:rPr>
            </w:pPr>
            <w:r w:rsidRPr="0069705F">
              <w:rPr>
                <w:rFonts w:asciiTheme="majorHAnsi" w:hAnsiTheme="majorHAnsi" w:cstheme="majorHAnsi"/>
              </w:rPr>
              <w:t xml:space="preserve">If the total number of hours indicated by summing the first three boxes is </w:t>
            </w:r>
            <w:r w:rsidRPr="0069705F">
              <w:rPr>
                <w:rFonts w:asciiTheme="majorHAnsi" w:hAnsiTheme="majorHAnsi" w:cstheme="majorHAnsi"/>
                <w:b/>
                <w:bCs/>
              </w:rPr>
              <w:t>1200 or greater for elementary schools or 1290 or greater for schools serving grades 7-12,</w:t>
            </w:r>
            <w:r w:rsidRPr="0069705F">
              <w:rPr>
                <w:rFonts w:asciiTheme="majorHAnsi" w:hAnsiTheme="majorHAnsi" w:cstheme="majorHAnsi"/>
              </w:rPr>
              <w:t xml:space="preserve"> your 21</w:t>
            </w:r>
            <w:r w:rsidRPr="0069705F">
              <w:rPr>
                <w:rFonts w:asciiTheme="majorHAnsi" w:hAnsiTheme="majorHAnsi" w:cstheme="majorHAnsi"/>
                <w:vertAlign w:val="superscript"/>
              </w:rPr>
              <w:t>st</w:t>
            </w:r>
            <w:r w:rsidRPr="0069705F">
              <w:rPr>
                <w:rFonts w:asciiTheme="majorHAnsi" w:hAnsiTheme="majorHAnsi" w:cstheme="majorHAnsi"/>
              </w:rPr>
              <w:t xml:space="preserve"> CCLC program is eligible to provide services during the regular school day</w:t>
            </w:r>
            <w:r w:rsidR="00E803E0" w:rsidRPr="0069705F">
              <w:rPr>
                <w:rFonts w:asciiTheme="majorHAnsi" w:hAnsiTheme="majorHAnsi" w:cstheme="majorHAnsi"/>
              </w:rPr>
              <w:t xml:space="preserve"> (</w:t>
            </w:r>
            <w:r w:rsidR="00E803E0" w:rsidRPr="0069705F">
              <w:rPr>
                <w:rFonts w:asciiTheme="majorHAnsi" w:hAnsiTheme="majorHAnsi" w:cstheme="majorHAnsi"/>
                <w:b/>
                <w:bCs/>
              </w:rPr>
              <w:t>eligible for ELT</w:t>
            </w:r>
            <w:r w:rsidR="00E803E0" w:rsidRPr="0069705F">
              <w:rPr>
                <w:rFonts w:asciiTheme="majorHAnsi" w:hAnsiTheme="majorHAnsi" w:cstheme="majorHAnsi"/>
              </w:rPr>
              <w:t>)</w:t>
            </w:r>
            <w:r w:rsidRPr="0069705F">
              <w:rPr>
                <w:rFonts w:asciiTheme="majorHAnsi" w:hAnsiTheme="majorHAnsi" w:cstheme="majorHAnsi"/>
              </w:rPr>
              <w:t xml:space="preserve"> provided your 21st CCLC program also provides a portion of its programming during the non-mandatory school day. In other words, </w:t>
            </w:r>
            <w:r w:rsidR="00024F87" w:rsidRPr="0069705F">
              <w:rPr>
                <w:rFonts w:asciiTheme="majorHAnsi" w:hAnsiTheme="majorHAnsi" w:cstheme="majorHAnsi"/>
                <w:b/>
                <w:bCs/>
              </w:rPr>
              <w:t>your 21</w:t>
            </w:r>
            <w:r w:rsidR="00024F87" w:rsidRPr="0069705F">
              <w:rPr>
                <w:rFonts w:asciiTheme="majorHAnsi" w:hAnsiTheme="majorHAnsi" w:cstheme="majorHAnsi"/>
                <w:b/>
                <w:bCs/>
                <w:vertAlign w:val="superscript"/>
              </w:rPr>
              <w:t>st</w:t>
            </w:r>
            <w:r w:rsidR="00024F87" w:rsidRPr="0069705F">
              <w:rPr>
                <w:rFonts w:asciiTheme="majorHAnsi" w:hAnsiTheme="majorHAnsi" w:cstheme="majorHAnsi"/>
                <w:b/>
                <w:bCs/>
              </w:rPr>
              <w:t xml:space="preserve"> CCLC may not be an ELT-only program.</w:t>
            </w:r>
          </w:p>
          <w:p w14:paraId="749EB205" w14:textId="18E2C8DB" w:rsidR="001C6F31" w:rsidRPr="0069705F" w:rsidRDefault="001C6F31" w:rsidP="00312042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07206CDF" w14:textId="78E947D5" w:rsidR="00312042" w:rsidRPr="0069705F" w:rsidRDefault="00312042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lastRenderedPageBreak/>
              <w:t> </w:t>
            </w:r>
          </w:p>
        </w:tc>
      </w:tr>
      <w:tr w:rsidR="006E7491" w:rsidRPr="0069705F" w14:paraId="6078C874" w14:textId="77777777">
        <w:tc>
          <w:tcPr>
            <w:tcW w:w="0" w:type="auto"/>
          </w:tcPr>
          <w:p w14:paraId="02B6156E" w14:textId="6804C61A" w:rsidR="00E803E0" w:rsidRPr="0069705F" w:rsidRDefault="00E803E0" w:rsidP="00312042">
            <w:pPr>
              <w:pStyle w:val="BodyText"/>
              <w:rPr>
                <w:rFonts w:asciiTheme="majorHAnsi" w:hAnsiTheme="majorHAnsi" w:cstheme="majorHAnsi"/>
                <w:i/>
                <w:iCs/>
              </w:rPr>
            </w:pPr>
            <w:r w:rsidRPr="0069705F">
              <w:rPr>
                <w:rFonts w:asciiTheme="majorHAnsi" w:hAnsiTheme="majorHAnsi" w:cstheme="majorHAnsi"/>
                <w:b/>
                <w:bCs/>
              </w:rPr>
              <w:t xml:space="preserve">Proposed ELT 21st CCLC </w:t>
            </w:r>
            <w:r w:rsidR="008C0A90" w:rsidRPr="0069705F">
              <w:rPr>
                <w:rFonts w:asciiTheme="majorHAnsi" w:hAnsiTheme="majorHAnsi" w:cstheme="majorHAnsi"/>
                <w:b/>
                <w:bCs/>
              </w:rPr>
              <w:t>schedule</w:t>
            </w:r>
            <w:r w:rsidRPr="0069705F">
              <w:rPr>
                <w:rFonts w:asciiTheme="majorHAnsi" w:hAnsiTheme="majorHAnsi" w:cstheme="majorHAnsi"/>
              </w:rPr>
              <w:t xml:space="preserve"> (during the mandatory school day for </w:t>
            </w:r>
            <w:r w:rsidR="00AA1612" w:rsidRPr="0069705F">
              <w:rPr>
                <w:rFonts w:asciiTheme="majorHAnsi" w:hAnsiTheme="majorHAnsi" w:cstheme="majorHAnsi"/>
              </w:rPr>
              <w:t>current year</w:t>
            </w:r>
            <w:r w:rsidRPr="0069705F">
              <w:rPr>
                <w:rFonts w:asciiTheme="majorHAnsi" w:hAnsiTheme="majorHAnsi" w:cstheme="majorHAnsi"/>
              </w:rPr>
              <w:t>)</w:t>
            </w:r>
            <w:r w:rsidR="008C0A90" w:rsidRPr="0069705F">
              <w:rPr>
                <w:rFonts w:asciiTheme="majorHAnsi" w:hAnsiTheme="majorHAnsi" w:cstheme="majorHAnsi"/>
              </w:rPr>
              <w:t xml:space="preserve">. </w:t>
            </w:r>
            <w:r w:rsidR="008C0A90" w:rsidRPr="0069705F">
              <w:rPr>
                <w:rFonts w:asciiTheme="majorHAnsi" w:hAnsiTheme="majorHAnsi" w:cstheme="majorHAnsi"/>
                <w:i/>
                <w:iCs/>
              </w:rPr>
              <w:t xml:space="preserve">Please </w:t>
            </w:r>
            <w:r w:rsidR="00B60DF1" w:rsidRPr="0069705F">
              <w:rPr>
                <w:rFonts w:asciiTheme="majorHAnsi" w:hAnsiTheme="majorHAnsi" w:cstheme="majorHAnsi"/>
                <w:i/>
                <w:iCs/>
              </w:rPr>
              <w:t>attach 21</w:t>
            </w:r>
            <w:r w:rsidR="00B60DF1" w:rsidRPr="0069705F">
              <w:rPr>
                <w:rFonts w:asciiTheme="majorHAnsi" w:hAnsiTheme="majorHAnsi" w:cstheme="majorHAnsi"/>
                <w:i/>
                <w:iCs/>
                <w:vertAlign w:val="superscript"/>
              </w:rPr>
              <w:t>st</w:t>
            </w:r>
            <w:r w:rsidR="00B60DF1" w:rsidRPr="0069705F">
              <w:rPr>
                <w:rFonts w:asciiTheme="majorHAnsi" w:hAnsiTheme="majorHAnsi" w:cstheme="majorHAnsi"/>
                <w:i/>
                <w:iCs/>
              </w:rPr>
              <w:t xml:space="preserve"> CCLC schedule(s) that </w:t>
            </w:r>
            <w:r w:rsidR="006E7491" w:rsidRPr="0069705F">
              <w:rPr>
                <w:rFonts w:asciiTheme="majorHAnsi" w:hAnsiTheme="majorHAnsi" w:cstheme="majorHAnsi"/>
                <w:i/>
                <w:iCs/>
              </w:rPr>
              <w:t xml:space="preserve">provide </w:t>
            </w:r>
            <w:r w:rsidR="00B22BB4">
              <w:rPr>
                <w:rFonts w:asciiTheme="majorHAnsi" w:hAnsiTheme="majorHAnsi" w:cstheme="majorHAnsi"/>
                <w:i/>
                <w:iCs/>
              </w:rPr>
              <w:t xml:space="preserve">activities and </w:t>
            </w:r>
            <w:r w:rsidR="006E7491" w:rsidRPr="0069705F">
              <w:rPr>
                <w:rFonts w:asciiTheme="majorHAnsi" w:hAnsiTheme="majorHAnsi" w:cstheme="majorHAnsi"/>
                <w:i/>
                <w:iCs/>
              </w:rPr>
              <w:t>times</w:t>
            </w:r>
            <w:r w:rsidR="008C0A90" w:rsidRPr="0069705F">
              <w:rPr>
                <w:rFonts w:asciiTheme="majorHAnsi" w:hAnsiTheme="majorHAnsi" w:cstheme="majorHAnsi"/>
                <w:i/>
                <w:iCs/>
              </w:rPr>
              <w:t xml:space="preserve"> such as 12:3</w:t>
            </w:r>
            <w:r w:rsidR="006E4740" w:rsidRPr="0069705F">
              <w:rPr>
                <w:rFonts w:asciiTheme="majorHAnsi" w:hAnsiTheme="majorHAnsi" w:cstheme="majorHAnsi"/>
                <w:i/>
                <w:iCs/>
              </w:rPr>
              <w:t>0</w:t>
            </w:r>
            <w:r w:rsidR="008C0A90" w:rsidRPr="0069705F">
              <w:rPr>
                <w:rFonts w:asciiTheme="majorHAnsi" w:hAnsiTheme="majorHAnsi" w:cstheme="majorHAnsi"/>
                <w:i/>
                <w:iCs/>
              </w:rPr>
              <w:t>—1:15</w:t>
            </w:r>
            <w:r w:rsidR="006E4740" w:rsidRPr="0069705F">
              <w:rPr>
                <w:rFonts w:asciiTheme="majorHAnsi" w:hAnsiTheme="majorHAnsi" w:cstheme="majorHAnsi"/>
                <w:i/>
                <w:iCs/>
              </w:rPr>
              <w:t xml:space="preserve"> p.m.,</w:t>
            </w:r>
            <w:r w:rsidR="008C0A90" w:rsidRPr="0069705F">
              <w:rPr>
                <w:rFonts w:asciiTheme="majorHAnsi" w:hAnsiTheme="majorHAnsi" w:cstheme="majorHAnsi"/>
                <w:i/>
                <w:iCs/>
              </w:rPr>
              <w:t xml:space="preserve"> as well as days </w:t>
            </w:r>
            <w:r w:rsidR="004B31E0" w:rsidRPr="0069705F">
              <w:rPr>
                <w:rFonts w:asciiTheme="majorHAnsi" w:hAnsiTheme="majorHAnsi" w:cstheme="majorHAnsi"/>
                <w:i/>
                <w:iCs/>
              </w:rPr>
              <w:t>per week such as</w:t>
            </w:r>
            <w:r w:rsidR="008C0A90" w:rsidRPr="0069705F">
              <w:rPr>
                <w:rFonts w:asciiTheme="majorHAnsi" w:hAnsiTheme="majorHAnsi" w:cstheme="majorHAnsi"/>
                <w:i/>
                <w:iCs/>
              </w:rPr>
              <w:t xml:space="preserve"> M-W-F</w:t>
            </w:r>
            <w:r w:rsidR="004B31E0" w:rsidRPr="0069705F">
              <w:rPr>
                <w:rFonts w:asciiTheme="majorHAnsi" w:hAnsiTheme="majorHAnsi" w:cstheme="majorHAnsi"/>
                <w:i/>
                <w:iCs/>
              </w:rPr>
              <w:t>, and the number of days per year, such as 160 day</w:t>
            </w:r>
            <w:r w:rsidR="00B22BB4">
              <w:rPr>
                <w:rFonts w:asciiTheme="majorHAnsi" w:hAnsiTheme="majorHAnsi" w:cstheme="majorHAnsi"/>
                <w:i/>
                <w:iCs/>
              </w:rPr>
              <w:t>s</w:t>
            </w:r>
            <w:r w:rsidR="00B60DF1" w:rsidRPr="0069705F">
              <w:rPr>
                <w:rFonts w:asciiTheme="majorHAnsi" w:hAnsiTheme="majorHAnsi" w:cstheme="majorHAnsi"/>
                <w:i/>
                <w:iCs/>
              </w:rPr>
              <w:t xml:space="preserve">. </w:t>
            </w:r>
          </w:p>
          <w:p w14:paraId="1393881A" w14:textId="77777777" w:rsidR="00B22BB4" w:rsidRDefault="00B22BB4" w:rsidP="00312042">
            <w:pPr>
              <w:pStyle w:val="BodyText"/>
              <w:rPr>
                <w:rFonts w:asciiTheme="majorHAnsi" w:hAnsiTheme="majorHAnsi" w:cstheme="majorHAnsi"/>
                <w:b/>
                <w:bCs/>
              </w:rPr>
            </w:pPr>
          </w:p>
          <w:p w14:paraId="16581998" w14:textId="555E0931" w:rsidR="007D1CB0" w:rsidRPr="0069705F" w:rsidRDefault="006E4740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  <w:b/>
                <w:bCs/>
              </w:rPr>
              <w:t>T</w:t>
            </w:r>
            <w:r w:rsidR="007D1CB0" w:rsidRPr="0069705F">
              <w:rPr>
                <w:rFonts w:asciiTheme="majorHAnsi" w:hAnsiTheme="majorHAnsi" w:cstheme="majorHAnsi"/>
                <w:b/>
                <w:bCs/>
              </w:rPr>
              <w:t>otal annual number of</w:t>
            </w:r>
            <w:r w:rsidRPr="0069705F">
              <w:rPr>
                <w:rFonts w:asciiTheme="majorHAnsi" w:hAnsiTheme="majorHAnsi" w:cstheme="majorHAnsi"/>
                <w:b/>
                <w:bCs/>
              </w:rPr>
              <w:t xml:space="preserve"> proposed </w:t>
            </w:r>
            <w:r w:rsidR="007D1CB0" w:rsidRPr="0069705F">
              <w:rPr>
                <w:rFonts w:asciiTheme="majorHAnsi" w:hAnsiTheme="majorHAnsi" w:cstheme="majorHAnsi"/>
                <w:b/>
                <w:bCs/>
              </w:rPr>
              <w:t>ELT hours</w:t>
            </w:r>
            <w:r w:rsidR="007D1CB0" w:rsidRPr="0069705F">
              <w:rPr>
                <w:rFonts w:asciiTheme="majorHAnsi" w:hAnsiTheme="majorHAnsi" w:cstheme="majorHAnsi"/>
              </w:rPr>
              <w:t xml:space="preserve">:   </w:t>
            </w:r>
            <w:r w:rsidRPr="0069705F">
              <w:rPr>
                <w:rFonts w:asciiTheme="majorHAnsi" w:hAnsiTheme="majorHAnsi" w:cstheme="majorHAnsi"/>
              </w:rPr>
              <w:t xml:space="preserve">                                                </w:t>
            </w:r>
          </w:p>
          <w:p w14:paraId="285AD8E5" w14:textId="1E60D96E" w:rsidR="007D1CB0" w:rsidRPr="0069705F" w:rsidRDefault="007D1CB0" w:rsidP="00312042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5044A485" w14:textId="2FA70776" w:rsidR="008C0A90" w:rsidRPr="0069705F" w:rsidRDefault="008C0A90" w:rsidP="006E4740">
            <w:pPr>
              <w:pStyle w:val="BodyText"/>
              <w:rPr>
                <w:rFonts w:asciiTheme="majorHAnsi" w:hAnsiTheme="majorHAnsi" w:cstheme="majorHAnsi"/>
                <w:noProof/>
              </w:rPr>
            </w:pPr>
          </w:p>
          <w:p w14:paraId="7A3A70E8" w14:textId="19648DBD" w:rsidR="006E4740" w:rsidRPr="0069705F" w:rsidRDefault="006E4740" w:rsidP="008C0A90">
            <w:pPr>
              <w:rPr>
                <w:rFonts w:asciiTheme="majorHAnsi" w:hAnsiTheme="majorHAnsi" w:cstheme="majorHAnsi"/>
                <w:noProof/>
              </w:rPr>
            </w:pPr>
          </w:p>
          <w:p w14:paraId="419E52EB" w14:textId="77777777" w:rsidR="006E7491" w:rsidRPr="0069705F" w:rsidRDefault="006E7491" w:rsidP="008C0A90">
            <w:pPr>
              <w:rPr>
                <w:rFonts w:asciiTheme="majorHAnsi" w:hAnsiTheme="majorHAnsi" w:cstheme="majorHAnsi"/>
                <w:noProof/>
              </w:rPr>
            </w:pPr>
          </w:p>
          <w:p w14:paraId="403F8908" w14:textId="76C5765E" w:rsidR="006E4740" w:rsidRPr="0069705F" w:rsidRDefault="006E4740" w:rsidP="008C0A90">
            <w:pPr>
              <w:rPr>
                <w:rFonts w:asciiTheme="majorHAnsi" w:hAnsiTheme="majorHAnsi" w:cstheme="majorHAnsi"/>
              </w:rPr>
            </w:pPr>
          </w:p>
        </w:tc>
      </w:tr>
      <w:tr w:rsidR="006E7491" w:rsidRPr="0069705F" w14:paraId="36BF3F02" w14:textId="77777777">
        <w:tc>
          <w:tcPr>
            <w:tcW w:w="0" w:type="auto"/>
          </w:tcPr>
          <w:p w14:paraId="453CE8AF" w14:textId="77777777" w:rsidR="00312042" w:rsidRPr="0069705F" w:rsidRDefault="00E803E0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Target number of 21</w:t>
            </w:r>
            <w:r w:rsidRPr="0069705F">
              <w:rPr>
                <w:rFonts w:asciiTheme="majorHAnsi" w:hAnsiTheme="majorHAnsi" w:cstheme="majorHAnsi"/>
                <w:vertAlign w:val="superscript"/>
              </w:rPr>
              <w:t>st</w:t>
            </w:r>
            <w:r w:rsidRPr="0069705F">
              <w:rPr>
                <w:rFonts w:asciiTheme="majorHAnsi" w:hAnsiTheme="majorHAnsi" w:cstheme="majorHAnsi"/>
              </w:rPr>
              <w:t xml:space="preserve"> CCLC participants to be served during the </w:t>
            </w:r>
            <w:r w:rsidRPr="0069705F">
              <w:rPr>
                <w:rFonts w:asciiTheme="majorHAnsi" w:hAnsiTheme="majorHAnsi" w:cstheme="majorHAnsi"/>
                <w:b/>
                <w:bCs/>
              </w:rPr>
              <w:t>mandatory</w:t>
            </w:r>
            <w:r w:rsidRPr="0069705F">
              <w:rPr>
                <w:rFonts w:asciiTheme="majorHAnsi" w:hAnsiTheme="majorHAnsi" w:cstheme="majorHAnsi"/>
              </w:rPr>
              <w:t xml:space="preserve"> school day (ELT programming)</w:t>
            </w:r>
          </w:p>
          <w:p w14:paraId="6DBF1383" w14:textId="67E131B5" w:rsidR="001C6F31" w:rsidRPr="0069705F" w:rsidRDefault="001C6F31" w:rsidP="00312042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565C874B" w14:textId="7D53650B" w:rsidR="00312042" w:rsidRPr="0069705F" w:rsidRDefault="00312042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 </w:t>
            </w:r>
            <w:r w:rsidR="00024F87"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03585A20" wp14:editId="6F862C4E">
                      <wp:extent cx="1270000" cy="254000"/>
                      <wp:effectExtent l="6985" t="12065" r="8890" b="10160"/>
                      <wp:docPr id="7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0CAF1" id="Rectangle 81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</w:p>
        </w:tc>
      </w:tr>
      <w:tr w:rsidR="006E7491" w:rsidRPr="0069705F" w14:paraId="53BD044C" w14:textId="77777777">
        <w:tc>
          <w:tcPr>
            <w:tcW w:w="0" w:type="auto"/>
          </w:tcPr>
          <w:p w14:paraId="49951AC3" w14:textId="46878134" w:rsidR="00312042" w:rsidRPr="0069705F" w:rsidRDefault="001C6F31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 xml:space="preserve">Target number of participants to be served by 21st CCLC during the </w:t>
            </w:r>
            <w:r w:rsidRPr="0069705F">
              <w:rPr>
                <w:rFonts w:asciiTheme="majorHAnsi" w:hAnsiTheme="majorHAnsi" w:cstheme="majorHAnsi"/>
                <w:b/>
                <w:bCs/>
              </w:rPr>
              <w:t>non-mandatory</w:t>
            </w:r>
            <w:r w:rsidRPr="0069705F">
              <w:rPr>
                <w:rFonts w:asciiTheme="majorHAnsi" w:hAnsiTheme="majorHAnsi" w:cstheme="majorHAnsi"/>
              </w:rPr>
              <w:t xml:space="preserve"> school day in current year </w:t>
            </w:r>
          </w:p>
          <w:p w14:paraId="61E105BE" w14:textId="2C801AE9" w:rsidR="001C6F31" w:rsidRPr="0069705F" w:rsidRDefault="001C6F31" w:rsidP="00312042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10A637F2" w14:textId="72FB3560" w:rsidR="00312042" w:rsidRPr="0069705F" w:rsidRDefault="00312042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 </w:t>
            </w:r>
            <w:r w:rsidR="00DD776A"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32D2826A" wp14:editId="0B450C72">
                      <wp:extent cx="1270000" cy="254000"/>
                      <wp:effectExtent l="8890" t="13335" r="6985" b="8890"/>
                      <wp:docPr id="5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2DBC8" id="Rectangle 80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6E7491" w:rsidRPr="0069705F" w14:paraId="22E6F804" w14:textId="77777777">
        <w:tc>
          <w:tcPr>
            <w:tcW w:w="0" w:type="auto"/>
          </w:tcPr>
          <w:p w14:paraId="1394516C" w14:textId="77777777" w:rsidR="001C6F31" w:rsidRPr="0069705F" w:rsidRDefault="001C6F31" w:rsidP="001C6F31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 xml:space="preserve">Target number of participants to be served during the </w:t>
            </w:r>
            <w:r w:rsidRPr="0069705F">
              <w:rPr>
                <w:rFonts w:asciiTheme="majorHAnsi" w:hAnsiTheme="majorHAnsi" w:cstheme="majorHAnsi"/>
                <w:b/>
                <w:bCs/>
              </w:rPr>
              <w:t>non-mandatory</w:t>
            </w:r>
            <w:r w:rsidRPr="0069705F">
              <w:rPr>
                <w:rFonts w:asciiTheme="majorHAnsi" w:hAnsiTheme="majorHAnsi" w:cstheme="majorHAnsi"/>
              </w:rPr>
              <w:t xml:space="preserve"> school day in current year (excluding proposed 21st CCLC)</w:t>
            </w:r>
          </w:p>
          <w:p w14:paraId="155AB918" w14:textId="49982EAB" w:rsidR="00312042" w:rsidRPr="0069705F" w:rsidRDefault="00312042" w:rsidP="001C6F3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547B8D42" w14:textId="42A48F17" w:rsidR="00312042" w:rsidRPr="0069705F" w:rsidRDefault="00312042" w:rsidP="00312042">
            <w:pPr>
              <w:pStyle w:val="BodyText"/>
              <w:rPr>
                <w:rFonts w:asciiTheme="majorHAnsi" w:hAnsiTheme="majorHAnsi" w:cstheme="majorHAnsi"/>
              </w:rPr>
            </w:pPr>
            <w:r w:rsidRPr="0069705F">
              <w:rPr>
                <w:rFonts w:asciiTheme="majorHAnsi" w:hAnsiTheme="majorHAnsi" w:cstheme="majorHAnsi"/>
              </w:rPr>
              <w:t> </w:t>
            </w:r>
            <w:r w:rsidR="00DD776A"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39C3617F" wp14:editId="2DB2E269">
                      <wp:extent cx="1270000" cy="254000"/>
                      <wp:effectExtent l="8890" t="8890" r="6985" b="13335"/>
                      <wp:docPr id="5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56793" id="Rectangle 74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</w:tr>
      <w:tr w:rsidR="0069705F" w:rsidRPr="0069705F" w14:paraId="0AC07465" w14:textId="77777777">
        <w:tc>
          <w:tcPr>
            <w:tcW w:w="0" w:type="auto"/>
          </w:tcPr>
          <w:p w14:paraId="74482AA8" w14:textId="4CA58757" w:rsidR="0069705F" w:rsidRPr="0069705F" w:rsidRDefault="0069705F" w:rsidP="001C6F31">
            <w:pPr>
              <w:pStyle w:val="BodyText"/>
              <w:rPr>
                <w:rFonts w:asciiTheme="majorHAnsi" w:hAnsiTheme="majorHAnsi" w:cstheme="majorHAnsi"/>
                <w:b/>
                <w:bCs/>
              </w:rPr>
            </w:pPr>
            <w:r w:rsidRPr="0069705F">
              <w:rPr>
                <w:rFonts w:asciiTheme="majorHAnsi" w:hAnsiTheme="majorHAnsi" w:cstheme="majorHAnsi"/>
                <w:b/>
                <w:bCs/>
              </w:rPr>
              <w:t xml:space="preserve">Notes: </w:t>
            </w:r>
            <w:r w:rsidRPr="0069705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0545E0F7" wp14:editId="392924A7">
                      <wp:extent cx="3982085" cy="1771650"/>
                      <wp:effectExtent l="0" t="0" r="18415" b="19050"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208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5D40F" id="Rectangle 74" o:spid="_x0000_s1026" style="width:313.5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/JJA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F9964E6" w14:textId="77777777" w:rsidR="0069705F" w:rsidRPr="0069705F" w:rsidRDefault="0069705F" w:rsidP="00312042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bookmarkEnd w:id="2"/>
    <w:p w14:paraId="57072761" w14:textId="6085D00A" w:rsidR="0016781F" w:rsidRPr="0069705F" w:rsidRDefault="00364125" w:rsidP="00893909">
      <w:pPr>
        <w:pStyle w:val="Heading1"/>
        <w:rPr>
          <w:rFonts w:cstheme="majorHAnsi"/>
          <w:color w:val="auto"/>
          <w:sz w:val="24"/>
          <w:szCs w:val="24"/>
        </w:rPr>
      </w:pPr>
      <w:r w:rsidRPr="0069705F">
        <w:rPr>
          <w:rFonts w:cstheme="majorHAnsi"/>
          <w:color w:val="auto"/>
          <w:sz w:val="24"/>
          <w:szCs w:val="24"/>
        </w:rPr>
        <w:t>If additional schools need to be added, please copy and paste th</w:t>
      </w:r>
      <w:r w:rsidR="00B60DF1" w:rsidRPr="0069705F">
        <w:rPr>
          <w:rFonts w:cstheme="majorHAnsi"/>
          <w:color w:val="auto"/>
          <w:sz w:val="24"/>
          <w:szCs w:val="24"/>
        </w:rPr>
        <w:t>is</w:t>
      </w:r>
      <w:r w:rsidRPr="0069705F">
        <w:rPr>
          <w:rFonts w:cstheme="majorHAnsi"/>
          <w:color w:val="auto"/>
          <w:sz w:val="24"/>
          <w:szCs w:val="24"/>
        </w:rPr>
        <w:t xml:space="preserve"> form as needed for your submission.</w:t>
      </w:r>
      <w:r w:rsidR="00B60DF1" w:rsidRPr="0069705F">
        <w:rPr>
          <w:rFonts w:cstheme="majorHAnsi"/>
          <w:color w:val="auto"/>
          <w:sz w:val="24"/>
          <w:szCs w:val="24"/>
        </w:rPr>
        <w:t xml:space="preserve">  You can modify the </w:t>
      </w:r>
      <w:r w:rsidR="000A7718" w:rsidRPr="0069705F">
        <w:rPr>
          <w:rFonts w:cstheme="majorHAnsi"/>
          <w:color w:val="auto"/>
          <w:sz w:val="24"/>
          <w:szCs w:val="24"/>
        </w:rPr>
        <w:t>school</w:t>
      </w:r>
      <w:r w:rsidR="00B60DF1" w:rsidRPr="0069705F">
        <w:rPr>
          <w:rFonts w:cstheme="majorHAnsi"/>
          <w:color w:val="auto"/>
          <w:sz w:val="24"/>
          <w:szCs w:val="24"/>
        </w:rPr>
        <w:t xml:space="preserve"> </w:t>
      </w:r>
      <w:r w:rsidR="000A7718" w:rsidRPr="0069705F">
        <w:rPr>
          <w:rFonts w:cstheme="majorHAnsi"/>
          <w:color w:val="auto"/>
          <w:sz w:val="24"/>
          <w:szCs w:val="24"/>
        </w:rPr>
        <w:t xml:space="preserve"># to reflect the number of schools being added. </w:t>
      </w:r>
    </w:p>
    <w:sectPr w:rsidR="0016781F" w:rsidRPr="0069705F" w:rsidSect="006E7491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33AC" w14:textId="77777777" w:rsidR="00072B04" w:rsidRDefault="00072B04">
      <w:pPr>
        <w:spacing w:after="0" w:line="240" w:lineRule="auto"/>
      </w:pPr>
      <w:r>
        <w:separator/>
      </w:r>
    </w:p>
  </w:endnote>
  <w:endnote w:type="continuationSeparator" w:id="0">
    <w:p w14:paraId="48127C75" w14:textId="77777777" w:rsidR="00072B04" w:rsidRDefault="0007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302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4AF550" w14:textId="7F5CE48B" w:rsidR="000A7718" w:rsidRDefault="000A77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F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F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DBFDD" w14:textId="77777777" w:rsidR="00312042" w:rsidRDefault="00312042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BBCD" w14:textId="77777777" w:rsidR="00072B04" w:rsidRDefault="00072B04">
      <w:pPr>
        <w:spacing w:after="0" w:line="240" w:lineRule="auto"/>
      </w:pPr>
      <w:r>
        <w:separator/>
      </w:r>
    </w:p>
  </w:footnote>
  <w:footnote w:type="continuationSeparator" w:id="0">
    <w:p w14:paraId="4BD437BF" w14:textId="77777777" w:rsidR="00072B04" w:rsidRDefault="00072B04">
      <w:pPr>
        <w:spacing w:after="0" w:line="240" w:lineRule="auto"/>
      </w:pPr>
      <w:r>
        <w:continuationSeparator/>
      </w:r>
    </w:p>
  </w:footnote>
  <w:footnote w:id="1">
    <w:p w14:paraId="4899E2EC" w14:textId="38E317F1" w:rsidR="000A7718" w:rsidRDefault="000A7718">
      <w:pPr>
        <w:pStyle w:val="FootnoteText"/>
      </w:pPr>
      <w:r>
        <w:rPr>
          <w:rStyle w:val="FootnoteReference"/>
        </w:rPr>
        <w:footnoteRef/>
      </w:r>
      <w:r>
        <w:t xml:space="preserve"> If subgrantees are unsure of this code for a school, they can reach out to their Technical Assistance Resource Center for assistance.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410D" w14:textId="77777777" w:rsidR="00312042" w:rsidRDefault="0031204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24F87"/>
    <w:rsid w:val="00072B04"/>
    <w:rsid w:val="000A7718"/>
    <w:rsid w:val="000C6596"/>
    <w:rsid w:val="000D38F6"/>
    <w:rsid w:val="00116FFB"/>
    <w:rsid w:val="0012399E"/>
    <w:rsid w:val="0016781F"/>
    <w:rsid w:val="00193685"/>
    <w:rsid w:val="001C6F31"/>
    <w:rsid w:val="001E23B6"/>
    <w:rsid w:val="002666BF"/>
    <w:rsid w:val="00312042"/>
    <w:rsid w:val="00340A26"/>
    <w:rsid w:val="00345EA5"/>
    <w:rsid w:val="00361429"/>
    <w:rsid w:val="00364125"/>
    <w:rsid w:val="00390BB6"/>
    <w:rsid w:val="00393AD2"/>
    <w:rsid w:val="003D48E3"/>
    <w:rsid w:val="004B31E0"/>
    <w:rsid w:val="004E29B3"/>
    <w:rsid w:val="00590D07"/>
    <w:rsid w:val="00636630"/>
    <w:rsid w:val="006726F7"/>
    <w:rsid w:val="00685A32"/>
    <w:rsid w:val="0069705F"/>
    <w:rsid w:val="006D7A44"/>
    <w:rsid w:val="006E4740"/>
    <w:rsid w:val="006E7491"/>
    <w:rsid w:val="007843B4"/>
    <w:rsid w:val="00784D58"/>
    <w:rsid w:val="007D1CB0"/>
    <w:rsid w:val="00824441"/>
    <w:rsid w:val="00880049"/>
    <w:rsid w:val="00893909"/>
    <w:rsid w:val="00897262"/>
    <w:rsid w:val="008A2B3C"/>
    <w:rsid w:val="008C0A90"/>
    <w:rsid w:val="008C4A29"/>
    <w:rsid w:val="008D6863"/>
    <w:rsid w:val="008F64C6"/>
    <w:rsid w:val="00941CFC"/>
    <w:rsid w:val="00987527"/>
    <w:rsid w:val="0099142C"/>
    <w:rsid w:val="00A15974"/>
    <w:rsid w:val="00A27239"/>
    <w:rsid w:val="00AA1612"/>
    <w:rsid w:val="00AD447D"/>
    <w:rsid w:val="00B22BB4"/>
    <w:rsid w:val="00B60DF1"/>
    <w:rsid w:val="00B61876"/>
    <w:rsid w:val="00B77CF1"/>
    <w:rsid w:val="00B86B75"/>
    <w:rsid w:val="00B97F00"/>
    <w:rsid w:val="00BC48D5"/>
    <w:rsid w:val="00C308A6"/>
    <w:rsid w:val="00C36279"/>
    <w:rsid w:val="00C573C4"/>
    <w:rsid w:val="00CB61B1"/>
    <w:rsid w:val="00CD0058"/>
    <w:rsid w:val="00D1086A"/>
    <w:rsid w:val="00D32331"/>
    <w:rsid w:val="00D65825"/>
    <w:rsid w:val="00DA49E4"/>
    <w:rsid w:val="00DC45D6"/>
    <w:rsid w:val="00DD776A"/>
    <w:rsid w:val="00E10F19"/>
    <w:rsid w:val="00E315A3"/>
    <w:rsid w:val="00E803E0"/>
    <w:rsid w:val="00EA7C33"/>
    <w:rsid w:val="00EC1484"/>
    <w:rsid w:val="00F904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E946"/>
  <w15:docId w15:val="{577D3142-C1E3-4854-A142-6BB2AAD2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B77C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CF1"/>
    <w:rPr>
      <w:b/>
      <w:bCs/>
      <w:sz w:val="20"/>
      <w:szCs w:val="20"/>
    </w:rPr>
  </w:style>
  <w:style w:type="character" w:styleId="Hyperlink">
    <w:name w:val="Hyperlink"/>
    <w:uiPriority w:val="99"/>
    <w:rsid w:val="000D38F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D38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DF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0A7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771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A7718"/>
    <w:rPr>
      <w:vertAlign w:val="superscript"/>
    </w:rPr>
  </w:style>
  <w:style w:type="paragraph" w:styleId="Header">
    <w:name w:val="header"/>
    <w:basedOn w:val="Normal"/>
    <w:link w:val="HeaderChar"/>
    <w:unhideWhenUsed/>
    <w:rsid w:val="000A7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718"/>
  </w:style>
  <w:style w:type="paragraph" w:styleId="Footer">
    <w:name w:val="footer"/>
    <w:basedOn w:val="Normal"/>
    <w:link w:val="FooterChar"/>
    <w:uiPriority w:val="99"/>
    <w:unhideWhenUsed/>
    <w:rsid w:val="000A7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12.nysed.gov/sss/21stCCLC/EligibleSchoolsList.xls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0" ma:contentTypeDescription="Create a new document." ma:contentTypeScope="" ma:versionID="249f47c871d1bc3956c90ac7d5ded461">
  <xsd:schema xmlns:xsd="http://www.w3.org/2001/XMLSchema" xmlns:xs="http://www.w3.org/2001/XMLSchema" xmlns:p="http://schemas.microsoft.com/office/2006/metadata/properties" xmlns:ns3="0b7c6249-ef1c-4b3d-8ff5-39996d066144" xmlns:ns4="35fd2e14-6a20-41a6-8901-6319fa54e01e" targetNamespace="http://schemas.microsoft.com/office/2006/metadata/properties" ma:root="true" ma:fieldsID="02e22535c025da81079b60debb32837a" ns3:_="" ns4:_=""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92690-D315-4B88-861F-F19E2136D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2092B-348D-4EDE-800E-3F18C5A30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F1CD7-A8D1-4DCB-9B6C-F4D720BE8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112E8-3D0F-447B-81B9-7BF5A75F7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 Schools Form</vt:lpstr>
    </vt:vector>
  </TitlesOfParts>
  <Company>NYSED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Participating Schools Form</dc:title>
  <dc:creator>FluidSurveys</dc:creator>
  <cp:keywords>FluidSurveys</cp:keywords>
  <dc:description>Examples</dc:description>
  <cp:lastModifiedBy>Jolynn Thaickal</cp:lastModifiedBy>
  <cp:revision>2</cp:revision>
  <cp:lastPrinted>2022-02-07T16:24:00Z</cp:lastPrinted>
  <dcterms:created xsi:type="dcterms:W3CDTF">2022-02-09T20:58:00Z</dcterms:created>
  <dcterms:modified xsi:type="dcterms:W3CDTF">2022-02-09T20:58:00Z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